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>
          <w:sz w:val="40"/>
          <w:szCs w:val="40"/>
        </w:rPr>
      </w:pPr>
      <w:bookmarkStart w:colFirst="0" w:colLast="0" w:name="_vj9n5no867md" w:id="0"/>
      <w:bookmarkEnd w:id="0"/>
      <w:r w:rsidDel="00000000" w:rsidR="00000000" w:rsidRPr="00000000">
        <w:rPr>
          <w:sz w:val="40"/>
          <w:szCs w:val="40"/>
          <w:rtl w:val="0"/>
        </w:rPr>
        <w:t xml:space="preserve">OUTPUT OF THE CODE Z (WEBSITE) SCREESHOTS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891213" cy="311467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376238</wp:posOffset>
            </wp:positionV>
            <wp:extent cx="5943600" cy="3505200"/>
            <wp:effectExtent b="0" l="0" r="0" t="0"/>
            <wp:wrapNone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9" w:type="first"/>
      <w:footerReference r:id="rId10" w:type="default"/>
      <w:footerReference r:id="rId11" w:type="first"/>
      <w:pgSz w:h="15840" w:w="12240" w:orient="portrait"/>
      <w:pgMar w:bottom="1440" w:top="144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0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footer" id="2" name="image1.png"/>
          <a:graphic>
            <a:graphicData uri="http://schemas.openxmlformats.org/drawingml/2006/picture">
              <pic:pic>
                <pic:nvPicPr>
                  <pic:cNvPr descr="footer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0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footer" id="4" name="image1.png"/>
          <a:graphic>
            <a:graphicData uri="http://schemas.openxmlformats.org/drawingml/2006/picture">
              <pic:pic>
                <pic:nvPicPr>
                  <pic:cNvPr descr="footer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0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40" w:lineRule="auto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5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Proxima Nova" w:cs="Proxima Nova" w:eastAsia="Proxima Nova" w:hAnsi="Proxima Nova"/>
        <w:sz w:val="22"/>
        <w:szCs w:val="22"/>
        <w:lang w:val="en"/>
      </w:rPr>
    </w:rPrDefault>
    <w:pPrDefault>
      <w:pPr>
        <w:spacing w:before="200" w:line="300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480" w:lineRule="auto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</w:pPr>
    <w:rPr>
      <w:color w:val="e61a17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color w:val="008a05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1440" w:line="240" w:lineRule="auto"/>
    </w:pPr>
    <w:rPr>
      <w:rFonts w:ascii="Proxima Nova" w:cs="Proxima Nova" w:eastAsia="Proxima Nova" w:hAnsi="Proxima Nova"/>
      <w:b w:val="1"/>
      <w:color w:val="404040"/>
      <w:sz w:val="96"/>
      <w:szCs w:val="9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lineRule="auto"/>
    </w:pPr>
    <w:rPr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footer" Target="footer2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